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DB1EF" w14:textId="77777777" w:rsidR="00132489" w:rsidRPr="00132489" w:rsidRDefault="00132489" w:rsidP="00132489">
      <w:pPr>
        <w:rPr>
          <w:sz w:val="20"/>
          <w:szCs w:val="20"/>
        </w:rPr>
      </w:pPr>
      <w:r w:rsidRPr="00132489">
        <w:rPr>
          <w:sz w:val="20"/>
          <w:szCs w:val="20"/>
        </w:rPr>
        <w:t xml:space="preserve">At </w:t>
      </w:r>
      <w:r w:rsidRPr="00132489">
        <w:rPr>
          <w:b/>
          <w:bCs/>
          <w:sz w:val="20"/>
          <w:szCs w:val="20"/>
        </w:rPr>
        <w:t>Novel Designs Co.</w:t>
      </w:r>
      <w:r w:rsidRPr="00132489">
        <w:rPr>
          <w:sz w:val="20"/>
          <w:szCs w:val="20"/>
        </w:rPr>
        <w:t>, we ship stories with purpose—each package we send is part of a bigger mission to uplift marginalized voices and ignite change. Whether it’s a banned book or a handmade statement piece, we treat every order with care, intention, and a whole lot of heart.</w:t>
      </w:r>
    </w:p>
    <w:p w14:paraId="660FF09E" w14:textId="77777777" w:rsidR="00132489" w:rsidRPr="00132489" w:rsidRDefault="00132489" w:rsidP="00132489">
      <w:pPr>
        <w:rPr>
          <w:sz w:val="20"/>
          <w:szCs w:val="20"/>
        </w:rPr>
      </w:pPr>
      <w:r w:rsidRPr="00132489">
        <w:rPr>
          <w:sz w:val="20"/>
          <w:szCs w:val="20"/>
        </w:rPr>
        <w:t>Here’s what you need to know about how your order gets from our hands to yours:</w:t>
      </w:r>
    </w:p>
    <w:p w14:paraId="0C8ED297" w14:textId="77777777" w:rsidR="00132489" w:rsidRPr="00132489" w:rsidRDefault="00132489" w:rsidP="00132489">
      <w:pPr>
        <w:rPr>
          <w:sz w:val="20"/>
          <w:szCs w:val="20"/>
        </w:rPr>
      </w:pPr>
      <w:r w:rsidRPr="00132489">
        <w:rPr>
          <w:sz w:val="20"/>
          <w:szCs w:val="20"/>
        </w:rPr>
        <w:pict w14:anchorId="637237FD">
          <v:rect id="_x0000_i1289" style="width:0;height:1.5pt" o:hralign="center" o:hrstd="t" o:hr="t" fillcolor="#a0a0a0" stroked="f"/>
        </w:pict>
      </w:r>
    </w:p>
    <w:p w14:paraId="5E31A1A0" w14:textId="77777777" w:rsidR="00132489" w:rsidRPr="00132489" w:rsidRDefault="00132489" w:rsidP="00132489">
      <w:pPr>
        <w:rPr>
          <w:b/>
          <w:bCs/>
          <w:sz w:val="20"/>
          <w:szCs w:val="20"/>
        </w:rPr>
      </w:pPr>
      <w:r w:rsidRPr="00132489">
        <w:rPr>
          <w:rFonts w:ascii="Segoe UI Emoji" w:hAnsi="Segoe UI Emoji" w:cs="Segoe UI Emoji"/>
          <w:b/>
          <w:bCs/>
          <w:sz w:val="20"/>
          <w:szCs w:val="20"/>
        </w:rPr>
        <w:t>📦</w:t>
      </w:r>
      <w:r w:rsidRPr="00132489">
        <w:rPr>
          <w:b/>
          <w:bCs/>
          <w:sz w:val="20"/>
          <w:szCs w:val="20"/>
        </w:rPr>
        <w:t xml:space="preserve"> Shipping Details</w:t>
      </w:r>
    </w:p>
    <w:p w14:paraId="31126EDD" w14:textId="77777777" w:rsidR="00132489" w:rsidRPr="00132489" w:rsidRDefault="00132489" w:rsidP="00132489">
      <w:pPr>
        <w:numPr>
          <w:ilvl w:val="0"/>
          <w:numId w:val="10"/>
        </w:numPr>
        <w:rPr>
          <w:sz w:val="20"/>
          <w:szCs w:val="20"/>
        </w:rPr>
      </w:pPr>
      <w:r w:rsidRPr="00132489">
        <w:rPr>
          <w:b/>
          <w:bCs/>
          <w:sz w:val="20"/>
          <w:szCs w:val="20"/>
        </w:rPr>
        <w:t>Estimated Shipping Time</w:t>
      </w:r>
      <w:r w:rsidRPr="00132489">
        <w:rPr>
          <w:sz w:val="20"/>
          <w:szCs w:val="20"/>
        </w:rPr>
        <w:t xml:space="preserve">: Most orders ship within </w:t>
      </w:r>
      <w:r w:rsidRPr="00132489">
        <w:rPr>
          <w:b/>
          <w:bCs/>
          <w:sz w:val="20"/>
          <w:szCs w:val="20"/>
        </w:rPr>
        <w:t>5–7 business days</w:t>
      </w:r>
      <w:r w:rsidRPr="00132489">
        <w:rPr>
          <w:sz w:val="20"/>
          <w:szCs w:val="20"/>
        </w:rPr>
        <w:t>. This is an estimate, not a guarantee—some items may ship sooner, others may take a little longer depending on volume or customizations.</w:t>
      </w:r>
    </w:p>
    <w:p w14:paraId="2B33D1CE" w14:textId="77777777" w:rsidR="00132489" w:rsidRPr="00132489" w:rsidRDefault="00132489" w:rsidP="00132489">
      <w:pPr>
        <w:numPr>
          <w:ilvl w:val="0"/>
          <w:numId w:val="10"/>
        </w:numPr>
        <w:rPr>
          <w:sz w:val="20"/>
          <w:szCs w:val="20"/>
        </w:rPr>
      </w:pPr>
      <w:r w:rsidRPr="00132489">
        <w:rPr>
          <w:b/>
          <w:bCs/>
          <w:sz w:val="20"/>
          <w:szCs w:val="20"/>
        </w:rPr>
        <w:t>Shipping Rates</w:t>
      </w:r>
      <w:r w:rsidRPr="00132489">
        <w:rPr>
          <w:sz w:val="20"/>
          <w:szCs w:val="20"/>
        </w:rPr>
        <w:t>:</w:t>
      </w:r>
    </w:p>
    <w:p w14:paraId="7E04842E" w14:textId="77777777" w:rsidR="00132489" w:rsidRPr="00132489" w:rsidRDefault="00132489" w:rsidP="00132489">
      <w:pPr>
        <w:numPr>
          <w:ilvl w:val="1"/>
          <w:numId w:val="10"/>
        </w:numPr>
        <w:rPr>
          <w:sz w:val="20"/>
          <w:szCs w:val="20"/>
        </w:rPr>
      </w:pPr>
      <w:r w:rsidRPr="00132489">
        <w:rPr>
          <w:sz w:val="20"/>
          <w:szCs w:val="20"/>
        </w:rPr>
        <w:t xml:space="preserve">$6 flat rate for packages up to 6 </w:t>
      </w:r>
      <w:proofErr w:type="spellStart"/>
      <w:r w:rsidRPr="00132489">
        <w:rPr>
          <w:sz w:val="20"/>
          <w:szCs w:val="20"/>
        </w:rPr>
        <w:t>lbs</w:t>
      </w:r>
      <w:proofErr w:type="spellEnd"/>
    </w:p>
    <w:p w14:paraId="0E4FC955" w14:textId="77777777" w:rsidR="00132489" w:rsidRPr="00132489" w:rsidRDefault="00132489" w:rsidP="00132489">
      <w:pPr>
        <w:numPr>
          <w:ilvl w:val="1"/>
          <w:numId w:val="10"/>
        </w:numPr>
        <w:rPr>
          <w:sz w:val="20"/>
          <w:szCs w:val="20"/>
        </w:rPr>
      </w:pPr>
      <w:r w:rsidRPr="00132489">
        <w:rPr>
          <w:sz w:val="20"/>
          <w:szCs w:val="20"/>
        </w:rPr>
        <w:t xml:space="preserve">$8 flat rate for packages over 6 </w:t>
      </w:r>
      <w:proofErr w:type="spellStart"/>
      <w:r w:rsidRPr="00132489">
        <w:rPr>
          <w:sz w:val="20"/>
          <w:szCs w:val="20"/>
        </w:rPr>
        <w:t>lbs</w:t>
      </w:r>
      <w:proofErr w:type="spellEnd"/>
    </w:p>
    <w:p w14:paraId="25EB75A8" w14:textId="77777777" w:rsidR="00132489" w:rsidRPr="00132489" w:rsidRDefault="00132489" w:rsidP="00132489">
      <w:pPr>
        <w:numPr>
          <w:ilvl w:val="0"/>
          <w:numId w:val="10"/>
        </w:numPr>
        <w:rPr>
          <w:sz w:val="20"/>
          <w:szCs w:val="20"/>
        </w:rPr>
      </w:pPr>
      <w:r w:rsidRPr="00132489">
        <w:rPr>
          <w:b/>
          <w:bCs/>
          <w:sz w:val="20"/>
          <w:szCs w:val="20"/>
        </w:rPr>
        <w:t>Shipping Method</w:t>
      </w:r>
      <w:r w:rsidRPr="00132489">
        <w:rPr>
          <w:sz w:val="20"/>
          <w:szCs w:val="20"/>
        </w:rPr>
        <w:t xml:space="preserve">: We use USPS or another reliable carrier with tracking. Once your order is dropped </w:t>
      </w:r>
      <w:proofErr w:type="gramStart"/>
      <w:r w:rsidRPr="00132489">
        <w:rPr>
          <w:sz w:val="20"/>
          <w:szCs w:val="20"/>
        </w:rPr>
        <w:t>in</w:t>
      </w:r>
      <w:proofErr w:type="gramEnd"/>
      <w:r w:rsidRPr="00132489">
        <w:rPr>
          <w:sz w:val="20"/>
          <w:szCs w:val="20"/>
        </w:rPr>
        <w:t xml:space="preserve"> the mail, you’ll receive an email with your tracking number so you can follow its journey.</w:t>
      </w:r>
    </w:p>
    <w:p w14:paraId="550D7536" w14:textId="77777777" w:rsidR="00132489" w:rsidRPr="00132489" w:rsidRDefault="00132489" w:rsidP="00132489">
      <w:pPr>
        <w:rPr>
          <w:sz w:val="20"/>
          <w:szCs w:val="20"/>
        </w:rPr>
      </w:pPr>
      <w:r w:rsidRPr="00132489">
        <w:rPr>
          <w:sz w:val="20"/>
          <w:szCs w:val="20"/>
        </w:rPr>
        <w:pict w14:anchorId="2FDAC0A0">
          <v:rect id="_x0000_i1290" style="width:0;height:1.5pt" o:hralign="center" o:hrstd="t" o:hr="t" fillcolor="#a0a0a0" stroked="f"/>
        </w:pict>
      </w:r>
    </w:p>
    <w:p w14:paraId="005687E4" w14:textId="77777777" w:rsidR="00132489" w:rsidRPr="00132489" w:rsidRDefault="00132489" w:rsidP="00132489">
      <w:pPr>
        <w:rPr>
          <w:b/>
          <w:bCs/>
          <w:sz w:val="20"/>
          <w:szCs w:val="20"/>
        </w:rPr>
      </w:pPr>
      <w:r w:rsidRPr="00132489">
        <w:rPr>
          <w:rFonts w:ascii="Segoe UI Emoji" w:hAnsi="Segoe UI Emoji" w:cs="Segoe UI Emoji"/>
          <w:b/>
          <w:bCs/>
          <w:sz w:val="20"/>
          <w:szCs w:val="20"/>
        </w:rPr>
        <w:t>🚫</w:t>
      </w:r>
      <w:r w:rsidRPr="00132489">
        <w:rPr>
          <w:b/>
          <w:bCs/>
          <w:sz w:val="20"/>
          <w:szCs w:val="20"/>
        </w:rPr>
        <w:t xml:space="preserve"> International Shipping</w:t>
      </w:r>
    </w:p>
    <w:p w14:paraId="12A7DF31" w14:textId="77777777" w:rsidR="00132489" w:rsidRPr="00132489" w:rsidRDefault="00132489" w:rsidP="00132489">
      <w:pPr>
        <w:rPr>
          <w:sz w:val="20"/>
          <w:szCs w:val="20"/>
        </w:rPr>
      </w:pPr>
      <w:r w:rsidRPr="00132489">
        <w:rPr>
          <w:sz w:val="20"/>
          <w:szCs w:val="20"/>
        </w:rPr>
        <w:t>We’re currently only able to ship within the United States. Expanding our reach is on our radar, but for now, we’re keeping things close to home. Thank you for understanding!</w:t>
      </w:r>
    </w:p>
    <w:p w14:paraId="4D2A1878" w14:textId="77777777" w:rsidR="00132489" w:rsidRPr="00132489" w:rsidRDefault="00132489" w:rsidP="00132489">
      <w:pPr>
        <w:rPr>
          <w:sz w:val="20"/>
          <w:szCs w:val="20"/>
        </w:rPr>
      </w:pPr>
      <w:r w:rsidRPr="00132489">
        <w:rPr>
          <w:sz w:val="20"/>
          <w:szCs w:val="20"/>
        </w:rPr>
        <w:pict w14:anchorId="761C7A30">
          <v:rect id="_x0000_i1291" style="width:0;height:1.5pt" o:hralign="center" o:hrstd="t" o:hr="t" fillcolor="#a0a0a0" stroked="f"/>
        </w:pict>
      </w:r>
    </w:p>
    <w:p w14:paraId="62F9883E" w14:textId="77777777" w:rsidR="00132489" w:rsidRPr="00132489" w:rsidRDefault="00132489" w:rsidP="00132489">
      <w:pPr>
        <w:rPr>
          <w:b/>
          <w:bCs/>
          <w:sz w:val="20"/>
          <w:szCs w:val="20"/>
        </w:rPr>
      </w:pPr>
      <w:r w:rsidRPr="00132489">
        <w:rPr>
          <w:rFonts w:ascii="Segoe UI Emoji" w:hAnsi="Segoe UI Emoji" w:cs="Segoe UI Emoji"/>
          <w:b/>
          <w:bCs/>
          <w:sz w:val="20"/>
          <w:szCs w:val="20"/>
        </w:rPr>
        <w:t>🚗</w:t>
      </w:r>
      <w:r w:rsidRPr="00132489">
        <w:rPr>
          <w:b/>
          <w:bCs/>
          <w:sz w:val="20"/>
          <w:szCs w:val="20"/>
        </w:rPr>
        <w:t xml:space="preserve"> Local Curbside Pickup (Support Local, Stay Cozy)</w:t>
      </w:r>
    </w:p>
    <w:p w14:paraId="19EC9DF9" w14:textId="77777777" w:rsidR="00132489" w:rsidRPr="00132489" w:rsidRDefault="00132489" w:rsidP="00132489">
      <w:pPr>
        <w:rPr>
          <w:sz w:val="20"/>
          <w:szCs w:val="20"/>
        </w:rPr>
      </w:pPr>
      <w:r w:rsidRPr="00132489">
        <w:rPr>
          <w:sz w:val="20"/>
          <w:szCs w:val="20"/>
        </w:rPr>
        <w:t xml:space="preserve">If you’re in our local area and want to skip shipping costs, </w:t>
      </w:r>
      <w:r w:rsidRPr="00132489">
        <w:rPr>
          <w:b/>
          <w:bCs/>
          <w:sz w:val="20"/>
          <w:szCs w:val="20"/>
        </w:rPr>
        <w:t>we offer curbside pickup</w:t>
      </w:r>
      <w:r w:rsidRPr="00132489">
        <w:rPr>
          <w:sz w:val="20"/>
          <w:szCs w:val="20"/>
        </w:rPr>
        <w:t>—because community matters. Here's how it works:</w:t>
      </w:r>
    </w:p>
    <w:p w14:paraId="25751F11" w14:textId="77777777" w:rsidR="00132489" w:rsidRPr="00132489" w:rsidRDefault="00132489" w:rsidP="00132489">
      <w:pPr>
        <w:numPr>
          <w:ilvl w:val="0"/>
          <w:numId w:val="11"/>
        </w:numPr>
        <w:rPr>
          <w:sz w:val="20"/>
          <w:szCs w:val="20"/>
        </w:rPr>
      </w:pPr>
      <w:r w:rsidRPr="00132489">
        <w:rPr>
          <w:sz w:val="20"/>
          <w:szCs w:val="20"/>
        </w:rPr>
        <w:t xml:space="preserve">Select </w:t>
      </w:r>
      <w:r w:rsidRPr="00132489">
        <w:rPr>
          <w:b/>
          <w:bCs/>
          <w:sz w:val="20"/>
          <w:szCs w:val="20"/>
        </w:rPr>
        <w:t>Curbside Pickup</w:t>
      </w:r>
      <w:r w:rsidRPr="00132489">
        <w:rPr>
          <w:sz w:val="20"/>
          <w:szCs w:val="20"/>
        </w:rPr>
        <w:t xml:space="preserve"> at checkout.</w:t>
      </w:r>
    </w:p>
    <w:p w14:paraId="19359F34" w14:textId="77777777" w:rsidR="00132489" w:rsidRPr="00132489" w:rsidRDefault="00132489" w:rsidP="00132489">
      <w:pPr>
        <w:numPr>
          <w:ilvl w:val="0"/>
          <w:numId w:val="11"/>
        </w:numPr>
        <w:rPr>
          <w:sz w:val="20"/>
          <w:szCs w:val="20"/>
        </w:rPr>
      </w:pPr>
      <w:r w:rsidRPr="00132489">
        <w:rPr>
          <w:sz w:val="20"/>
          <w:szCs w:val="20"/>
        </w:rPr>
        <w:t>After your order is placed, we’ll reach out via email to arrange a pickup time and location that works for you.</w:t>
      </w:r>
    </w:p>
    <w:p w14:paraId="39294111" w14:textId="7E4721B1" w:rsidR="00132489" w:rsidRPr="00132489" w:rsidRDefault="00132489" w:rsidP="00132489">
      <w:pPr>
        <w:numPr>
          <w:ilvl w:val="0"/>
          <w:numId w:val="11"/>
        </w:numPr>
        <w:rPr>
          <w:sz w:val="20"/>
          <w:szCs w:val="20"/>
        </w:rPr>
      </w:pPr>
      <w:r w:rsidRPr="00132489">
        <w:rPr>
          <w:sz w:val="20"/>
          <w:szCs w:val="20"/>
        </w:rPr>
        <w:t xml:space="preserve">Pickup </w:t>
      </w:r>
      <w:r>
        <w:rPr>
          <w:sz w:val="20"/>
          <w:szCs w:val="20"/>
        </w:rPr>
        <w:t>can be</w:t>
      </w:r>
      <w:r w:rsidRPr="00132489">
        <w:rPr>
          <w:sz w:val="20"/>
          <w:szCs w:val="20"/>
        </w:rPr>
        <w:t xml:space="preserve"> contactless and convenient, and you’ll still get all the good vibes (and your order, of course).</w:t>
      </w:r>
    </w:p>
    <w:p w14:paraId="7EB20556" w14:textId="77777777" w:rsidR="00132489" w:rsidRPr="00132489" w:rsidRDefault="00132489" w:rsidP="00132489">
      <w:pPr>
        <w:rPr>
          <w:sz w:val="20"/>
          <w:szCs w:val="20"/>
        </w:rPr>
      </w:pPr>
      <w:r w:rsidRPr="00132489">
        <w:rPr>
          <w:sz w:val="20"/>
          <w:szCs w:val="20"/>
        </w:rPr>
        <w:pict w14:anchorId="3D8868E4">
          <v:rect id="_x0000_i1292" style="width:0;height:1.5pt" o:hralign="center" o:hrstd="t" o:hr="t" fillcolor="#a0a0a0" stroked="f"/>
        </w:pict>
      </w:r>
    </w:p>
    <w:p w14:paraId="0E839E1F" w14:textId="77777777" w:rsidR="00132489" w:rsidRPr="00132489" w:rsidRDefault="00132489" w:rsidP="00132489">
      <w:pPr>
        <w:rPr>
          <w:b/>
          <w:bCs/>
          <w:sz w:val="20"/>
          <w:szCs w:val="20"/>
        </w:rPr>
      </w:pPr>
      <w:r w:rsidRPr="00132489">
        <w:rPr>
          <w:rFonts w:ascii="Segoe UI Emoji" w:hAnsi="Segoe UI Emoji" w:cs="Segoe UI Emoji"/>
          <w:b/>
          <w:bCs/>
          <w:sz w:val="20"/>
          <w:szCs w:val="20"/>
        </w:rPr>
        <w:t>💌</w:t>
      </w:r>
      <w:r w:rsidRPr="00132489">
        <w:rPr>
          <w:b/>
          <w:bCs/>
          <w:sz w:val="20"/>
          <w:szCs w:val="20"/>
        </w:rPr>
        <w:t xml:space="preserve"> Order &amp; Tracking Info</w:t>
      </w:r>
    </w:p>
    <w:p w14:paraId="6A55B1B3" w14:textId="6A4E2505" w:rsidR="00132489" w:rsidRPr="00132489" w:rsidRDefault="00132489" w:rsidP="00132489">
      <w:pPr>
        <w:rPr>
          <w:sz w:val="20"/>
          <w:szCs w:val="20"/>
        </w:rPr>
      </w:pPr>
      <w:r w:rsidRPr="00132489">
        <w:rPr>
          <w:sz w:val="20"/>
          <w:szCs w:val="20"/>
        </w:rPr>
        <w:t xml:space="preserve">Once your order has shipped, we’ll email you with tracking info so you can keep tabs on its arrival. If you have any issues or questions along the way, our inbox is always open at </w:t>
      </w:r>
      <w:r>
        <w:rPr>
          <w:sz w:val="20"/>
          <w:szCs w:val="20"/>
        </w:rPr>
        <w:t>hello@noveldesignsco.com.</w:t>
      </w:r>
    </w:p>
    <w:p w14:paraId="748F00D5" w14:textId="77777777" w:rsidR="00132489" w:rsidRPr="00132489" w:rsidRDefault="00132489" w:rsidP="00132489">
      <w:pPr>
        <w:rPr>
          <w:sz w:val="20"/>
          <w:szCs w:val="20"/>
        </w:rPr>
      </w:pPr>
      <w:r w:rsidRPr="00132489">
        <w:rPr>
          <w:sz w:val="20"/>
          <w:szCs w:val="20"/>
        </w:rPr>
        <w:pict w14:anchorId="352CCA92">
          <v:rect id="_x0000_i1293" style="width:0;height:1.5pt" o:hralign="center" o:hrstd="t" o:hr="t" fillcolor="#a0a0a0" stroked="f"/>
        </w:pict>
      </w:r>
    </w:p>
    <w:p w14:paraId="1645CEC8" w14:textId="52EF2E2C" w:rsidR="00B85801" w:rsidRPr="00132489" w:rsidRDefault="00132489" w:rsidP="00132489">
      <w:pPr>
        <w:rPr>
          <w:sz w:val="20"/>
          <w:szCs w:val="20"/>
        </w:rPr>
      </w:pPr>
      <w:r w:rsidRPr="00132489">
        <w:rPr>
          <w:b/>
          <w:bCs/>
          <w:sz w:val="20"/>
          <w:szCs w:val="20"/>
        </w:rPr>
        <w:lastRenderedPageBreak/>
        <w:t>Thank you for supporting a small business with a big mission.</w:t>
      </w:r>
      <w:r w:rsidRPr="00132489">
        <w:rPr>
          <w:sz w:val="20"/>
          <w:szCs w:val="20"/>
        </w:rPr>
        <w:t xml:space="preserve"> Every order helps us resist censorship, celebrate identity, and keep important stories alive. You're not just receiving a product—you’re becoming part of the movement.</w:t>
      </w:r>
    </w:p>
    <w:sectPr w:rsidR="00B85801" w:rsidRPr="0013248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68744" w14:textId="77777777" w:rsidR="00862F7A" w:rsidRDefault="00862F7A" w:rsidP="007428EC">
      <w:pPr>
        <w:spacing w:after="0" w:line="240" w:lineRule="auto"/>
      </w:pPr>
      <w:r>
        <w:separator/>
      </w:r>
    </w:p>
  </w:endnote>
  <w:endnote w:type="continuationSeparator" w:id="0">
    <w:p w14:paraId="70DA8E9C" w14:textId="77777777" w:rsidR="00862F7A" w:rsidRDefault="00862F7A" w:rsidP="00742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ACCD7" w14:textId="77777777" w:rsidR="00862F7A" w:rsidRDefault="00862F7A" w:rsidP="007428EC">
      <w:pPr>
        <w:spacing w:after="0" w:line="240" w:lineRule="auto"/>
      </w:pPr>
      <w:r>
        <w:separator/>
      </w:r>
    </w:p>
  </w:footnote>
  <w:footnote w:type="continuationSeparator" w:id="0">
    <w:p w14:paraId="7F9CB50C" w14:textId="77777777" w:rsidR="00862F7A" w:rsidRDefault="00862F7A" w:rsidP="00742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0E9BA" w14:textId="2667C9FF" w:rsidR="007428EC" w:rsidRPr="007428EC" w:rsidRDefault="007428EC" w:rsidP="007428EC">
    <w:pPr>
      <w:pStyle w:val="Header"/>
      <w:jc w:val="right"/>
      <w:rPr>
        <w:rFonts w:asciiTheme="majorHAnsi" w:hAnsiTheme="majorHAnsi"/>
      </w:rPr>
    </w:pPr>
    <w:r w:rsidRPr="007428EC">
      <w:rPr>
        <w:rFonts w:asciiTheme="majorHAnsi" w:hAnsiTheme="majorHAnsi"/>
        <w:sz w:val="20"/>
        <w:szCs w:val="20"/>
      </w:rPr>
      <w:t>Novel Designs Co.</w:t>
    </w:r>
    <w:r>
      <w:rPr>
        <w:rFonts w:asciiTheme="majorHAnsi" w:hAnsiTheme="majorHAnsi"/>
      </w:rPr>
      <w:tab/>
    </w:r>
    <w:r w:rsidR="00132489" w:rsidRPr="00132489">
      <w:rPr>
        <w:rFonts w:asciiTheme="majorHAnsi" w:hAnsiTheme="majorHAnsi"/>
        <w:sz w:val="40"/>
        <w:szCs w:val="40"/>
      </w:rPr>
      <w:t>Shipping &amp; Pick-Up</w:t>
    </w:r>
    <w:r>
      <w:rPr>
        <w:rFonts w:asciiTheme="majorHAnsi" w:hAnsiTheme="majorHAnsi"/>
      </w:rPr>
      <w:tab/>
    </w:r>
    <w:r w:rsidRPr="007428EC">
      <w:rPr>
        <w:rFonts w:asciiTheme="majorHAnsi" w:hAnsiTheme="majorHAnsi"/>
        <w:sz w:val="20"/>
        <w:szCs w:val="20"/>
      </w:rPr>
      <w:t xml:space="preserve">   </w:t>
    </w:r>
    <w:r w:rsidR="008765B2">
      <w:rPr>
        <w:rFonts w:asciiTheme="majorHAnsi" w:hAnsiTheme="majorHAnsi"/>
        <w:sz w:val="20"/>
        <w:szCs w:val="20"/>
      </w:rPr>
      <w:t>Effective Date:</w:t>
    </w:r>
    <w:r w:rsidRPr="007428EC">
      <w:rPr>
        <w:rFonts w:asciiTheme="majorHAnsi" w:hAnsiTheme="majorHAnsi"/>
        <w:sz w:val="20"/>
        <w:szCs w:val="20"/>
      </w:rPr>
      <w:t xml:space="preserve"> April 12,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C4D9C"/>
    <w:multiLevelType w:val="multilevel"/>
    <w:tmpl w:val="3136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A08BA"/>
    <w:multiLevelType w:val="multilevel"/>
    <w:tmpl w:val="E428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D2C66"/>
    <w:multiLevelType w:val="hybridMultilevel"/>
    <w:tmpl w:val="0896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415EA"/>
    <w:multiLevelType w:val="multilevel"/>
    <w:tmpl w:val="C022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67372"/>
    <w:multiLevelType w:val="multilevel"/>
    <w:tmpl w:val="7FEC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CB6CBC"/>
    <w:multiLevelType w:val="multilevel"/>
    <w:tmpl w:val="5DA85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76736"/>
    <w:multiLevelType w:val="multilevel"/>
    <w:tmpl w:val="7A58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285B5E"/>
    <w:multiLevelType w:val="multilevel"/>
    <w:tmpl w:val="BAE8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F1C88"/>
    <w:multiLevelType w:val="multilevel"/>
    <w:tmpl w:val="A132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B006F1"/>
    <w:multiLevelType w:val="multilevel"/>
    <w:tmpl w:val="FC62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420503"/>
    <w:multiLevelType w:val="multilevel"/>
    <w:tmpl w:val="C67C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330708">
    <w:abstractNumId w:val="2"/>
  </w:num>
  <w:num w:numId="2" w16cid:durableId="136073059">
    <w:abstractNumId w:val="4"/>
  </w:num>
  <w:num w:numId="3" w16cid:durableId="1369144069">
    <w:abstractNumId w:val="9"/>
  </w:num>
  <w:num w:numId="4" w16cid:durableId="1195073195">
    <w:abstractNumId w:val="6"/>
  </w:num>
  <w:num w:numId="5" w16cid:durableId="1788348873">
    <w:abstractNumId w:val="10"/>
  </w:num>
  <w:num w:numId="6" w16cid:durableId="1993099510">
    <w:abstractNumId w:val="1"/>
  </w:num>
  <w:num w:numId="7" w16cid:durableId="1700233025">
    <w:abstractNumId w:val="8"/>
  </w:num>
  <w:num w:numId="8" w16cid:durableId="720860425">
    <w:abstractNumId w:val="7"/>
  </w:num>
  <w:num w:numId="9" w16cid:durableId="1285771880">
    <w:abstractNumId w:val="3"/>
  </w:num>
  <w:num w:numId="10" w16cid:durableId="268784024">
    <w:abstractNumId w:val="5"/>
  </w:num>
  <w:num w:numId="11" w16cid:durableId="1380202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EC"/>
    <w:rsid w:val="00132489"/>
    <w:rsid w:val="007428EC"/>
    <w:rsid w:val="007B3160"/>
    <w:rsid w:val="00862F7A"/>
    <w:rsid w:val="008765B2"/>
    <w:rsid w:val="009204B8"/>
    <w:rsid w:val="00A762CD"/>
    <w:rsid w:val="00B8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F1ADC"/>
  <w15:chartTrackingRefBased/>
  <w15:docId w15:val="{C6D58A13-CBF5-4A96-BF95-23839755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8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8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8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8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8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8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8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8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8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8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8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8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8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8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8EC"/>
    <w:rPr>
      <w:rFonts w:eastAsiaTheme="majorEastAsia" w:cstheme="majorBidi"/>
      <w:color w:val="272727" w:themeColor="text1" w:themeTint="D8"/>
    </w:rPr>
  </w:style>
  <w:style w:type="paragraph" w:styleId="Title">
    <w:name w:val="Title"/>
    <w:basedOn w:val="Normal"/>
    <w:next w:val="Normal"/>
    <w:link w:val="TitleChar"/>
    <w:uiPriority w:val="10"/>
    <w:qFormat/>
    <w:rsid w:val="00742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8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8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8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8EC"/>
    <w:pPr>
      <w:spacing w:before="160"/>
      <w:jc w:val="center"/>
    </w:pPr>
    <w:rPr>
      <w:i/>
      <w:iCs/>
      <w:color w:val="404040" w:themeColor="text1" w:themeTint="BF"/>
    </w:rPr>
  </w:style>
  <w:style w:type="character" w:customStyle="1" w:styleId="QuoteChar">
    <w:name w:val="Quote Char"/>
    <w:basedOn w:val="DefaultParagraphFont"/>
    <w:link w:val="Quote"/>
    <w:uiPriority w:val="29"/>
    <w:rsid w:val="007428EC"/>
    <w:rPr>
      <w:i/>
      <w:iCs/>
      <w:color w:val="404040" w:themeColor="text1" w:themeTint="BF"/>
    </w:rPr>
  </w:style>
  <w:style w:type="paragraph" w:styleId="ListParagraph">
    <w:name w:val="List Paragraph"/>
    <w:basedOn w:val="Normal"/>
    <w:uiPriority w:val="34"/>
    <w:qFormat/>
    <w:rsid w:val="007428EC"/>
    <w:pPr>
      <w:ind w:left="720"/>
      <w:contextualSpacing/>
    </w:pPr>
  </w:style>
  <w:style w:type="character" w:styleId="IntenseEmphasis">
    <w:name w:val="Intense Emphasis"/>
    <w:basedOn w:val="DefaultParagraphFont"/>
    <w:uiPriority w:val="21"/>
    <w:qFormat/>
    <w:rsid w:val="007428EC"/>
    <w:rPr>
      <w:i/>
      <w:iCs/>
      <w:color w:val="0F4761" w:themeColor="accent1" w:themeShade="BF"/>
    </w:rPr>
  </w:style>
  <w:style w:type="paragraph" w:styleId="IntenseQuote">
    <w:name w:val="Intense Quote"/>
    <w:basedOn w:val="Normal"/>
    <w:next w:val="Normal"/>
    <w:link w:val="IntenseQuoteChar"/>
    <w:uiPriority w:val="30"/>
    <w:qFormat/>
    <w:rsid w:val="00742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8EC"/>
    <w:rPr>
      <w:i/>
      <w:iCs/>
      <w:color w:val="0F4761" w:themeColor="accent1" w:themeShade="BF"/>
    </w:rPr>
  </w:style>
  <w:style w:type="character" w:styleId="IntenseReference">
    <w:name w:val="Intense Reference"/>
    <w:basedOn w:val="DefaultParagraphFont"/>
    <w:uiPriority w:val="32"/>
    <w:qFormat/>
    <w:rsid w:val="007428EC"/>
    <w:rPr>
      <w:b/>
      <w:bCs/>
      <w:smallCaps/>
      <w:color w:val="0F4761" w:themeColor="accent1" w:themeShade="BF"/>
      <w:spacing w:val="5"/>
    </w:rPr>
  </w:style>
  <w:style w:type="paragraph" w:styleId="Header">
    <w:name w:val="header"/>
    <w:basedOn w:val="Normal"/>
    <w:link w:val="HeaderChar"/>
    <w:uiPriority w:val="99"/>
    <w:unhideWhenUsed/>
    <w:rsid w:val="00742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8EC"/>
  </w:style>
  <w:style w:type="paragraph" w:styleId="Footer">
    <w:name w:val="footer"/>
    <w:basedOn w:val="Normal"/>
    <w:link w:val="FooterChar"/>
    <w:uiPriority w:val="99"/>
    <w:unhideWhenUsed/>
    <w:rsid w:val="00742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8EC"/>
  </w:style>
  <w:style w:type="character" w:styleId="Hyperlink">
    <w:name w:val="Hyperlink"/>
    <w:basedOn w:val="DefaultParagraphFont"/>
    <w:uiPriority w:val="99"/>
    <w:unhideWhenUsed/>
    <w:rsid w:val="007428EC"/>
    <w:rPr>
      <w:color w:val="467886" w:themeColor="hyperlink"/>
      <w:u w:val="single"/>
    </w:rPr>
  </w:style>
  <w:style w:type="character" w:styleId="UnresolvedMention">
    <w:name w:val="Unresolved Mention"/>
    <w:basedOn w:val="DefaultParagraphFont"/>
    <w:uiPriority w:val="99"/>
    <w:semiHidden/>
    <w:unhideWhenUsed/>
    <w:rsid w:val="00742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3552">
      <w:bodyDiv w:val="1"/>
      <w:marLeft w:val="0"/>
      <w:marRight w:val="0"/>
      <w:marTop w:val="0"/>
      <w:marBottom w:val="0"/>
      <w:divBdr>
        <w:top w:val="none" w:sz="0" w:space="0" w:color="auto"/>
        <w:left w:val="none" w:sz="0" w:space="0" w:color="auto"/>
        <w:bottom w:val="none" w:sz="0" w:space="0" w:color="auto"/>
        <w:right w:val="none" w:sz="0" w:space="0" w:color="auto"/>
      </w:divBdr>
    </w:div>
    <w:div w:id="207451099">
      <w:bodyDiv w:val="1"/>
      <w:marLeft w:val="0"/>
      <w:marRight w:val="0"/>
      <w:marTop w:val="0"/>
      <w:marBottom w:val="0"/>
      <w:divBdr>
        <w:top w:val="none" w:sz="0" w:space="0" w:color="auto"/>
        <w:left w:val="none" w:sz="0" w:space="0" w:color="auto"/>
        <w:bottom w:val="none" w:sz="0" w:space="0" w:color="auto"/>
        <w:right w:val="none" w:sz="0" w:space="0" w:color="auto"/>
      </w:divBdr>
    </w:div>
    <w:div w:id="232543772">
      <w:bodyDiv w:val="1"/>
      <w:marLeft w:val="0"/>
      <w:marRight w:val="0"/>
      <w:marTop w:val="0"/>
      <w:marBottom w:val="0"/>
      <w:divBdr>
        <w:top w:val="none" w:sz="0" w:space="0" w:color="auto"/>
        <w:left w:val="none" w:sz="0" w:space="0" w:color="auto"/>
        <w:bottom w:val="none" w:sz="0" w:space="0" w:color="auto"/>
        <w:right w:val="none" w:sz="0" w:space="0" w:color="auto"/>
      </w:divBdr>
    </w:div>
    <w:div w:id="233898401">
      <w:bodyDiv w:val="1"/>
      <w:marLeft w:val="0"/>
      <w:marRight w:val="0"/>
      <w:marTop w:val="0"/>
      <w:marBottom w:val="0"/>
      <w:divBdr>
        <w:top w:val="none" w:sz="0" w:space="0" w:color="auto"/>
        <w:left w:val="none" w:sz="0" w:space="0" w:color="auto"/>
        <w:bottom w:val="none" w:sz="0" w:space="0" w:color="auto"/>
        <w:right w:val="none" w:sz="0" w:space="0" w:color="auto"/>
      </w:divBdr>
    </w:div>
    <w:div w:id="622228738">
      <w:bodyDiv w:val="1"/>
      <w:marLeft w:val="0"/>
      <w:marRight w:val="0"/>
      <w:marTop w:val="0"/>
      <w:marBottom w:val="0"/>
      <w:divBdr>
        <w:top w:val="none" w:sz="0" w:space="0" w:color="auto"/>
        <w:left w:val="none" w:sz="0" w:space="0" w:color="auto"/>
        <w:bottom w:val="none" w:sz="0" w:space="0" w:color="auto"/>
        <w:right w:val="none" w:sz="0" w:space="0" w:color="auto"/>
      </w:divBdr>
    </w:div>
    <w:div w:id="1533956670">
      <w:bodyDiv w:val="1"/>
      <w:marLeft w:val="0"/>
      <w:marRight w:val="0"/>
      <w:marTop w:val="0"/>
      <w:marBottom w:val="0"/>
      <w:divBdr>
        <w:top w:val="none" w:sz="0" w:space="0" w:color="auto"/>
        <w:left w:val="none" w:sz="0" w:space="0" w:color="auto"/>
        <w:bottom w:val="none" w:sz="0" w:space="0" w:color="auto"/>
        <w:right w:val="none" w:sz="0" w:space="0" w:color="auto"/>
      </w:divBdr>
    </w:div>
    <w:div w:id="2047438574">
      <w:bodyDiv w:val="1"/>
      <w:marLeft w:val="0"/>
      <w:marRight w:val="0"/>
      <w:marTop w:val="0"/>
      <w:marBottom w:val="0"/>
      <w:divBdr>
        <w:top w:val="none" w:sz="0" w:space="0" w:color="auto"/>
        <w:left w:val="none" w:sz="0" w:space="0" w:color="auto"/>
        <w:bottom w:val="none" w:sz="0" w:space="0" w:color="auto"/>
        <w:right w:val="none" w:sz="0" w:space="0" w:color="auto"/>
      </w:divBdr>
    </w:div>
    <w:div w:id="20615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Mullins</dc:creator>
  <cp:keywords/>
  <dc:description/>
  <cp:lastModifiedBy>Kayla Mullins</cp:lastModifiedBy>
  <cp:revision>2</cp:revision>
  <cp:lastPrinted>2025-04-12T12:03:00Z</cp:lastPrinted>
  <dcterms:created xsi:type="dcterms:W3CDTF">2025-04-12T12:34:00Z</dcterms:created>
  <dcterms:modified xsi:type="dcterms:W3CDTF">2025-04-12T12:34:00Z</dcterms:modified>
</cp:coreProperties>
</file>